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04B6F" w14:textId="77777777" w:rsidR="00B07BC5" w:rsidRDefault="00B07BC5">
      <w:pPr>
        <w:pStyle w:val="Pavadinimas"/>
        <w:rPr>
          <w:sz w:val="28"/>
          <w:szCs w:val="28"/>
        </w:rPr>
      </w:pPr>
      <w:bookmarkStart w:id="0" w:name="_GoBack"/>
      <w:bookmarkEnd w:id="0"/>
    </w:p>
    <w:p w14:paraId="02D04B70" w14:textId="77777777" w:rsidR="00B07BC5" w:rsidRDefault="00B07BC5" w:rsidP="00D60EFA">
      <w:pPr>
        <w:pStyle w:val="Pavadinimas"/>
        <w:jc w:val="left"/>
        <w:rPr>
          <w:sz w:val="28"/>
          <w:szCs w:val="28"/>
        </w:rPr>
      </w:pPr>
    </w:p>
    <w:p w14:paraId="02D04B71" w14:textId="77777777" w:rsidR="00B07BC5" w:rsidRDefault="00C60D3D">
      <w:pPr>
        <w:pStyle w:val="Pavadinimas"/>
        <w:rPr>
          <w:sz w:val="28"/>
          <w:szCs w:val="28"/>
        </w:rPr>
      </w:pPr>
      <w:r>
        <w:rPr>
          <w:sz w:val="28"/>
          <w:szCs w:val="28"/>
        </w:rPr>
        <w:t>SKUODO  RAJONO SAVIVALDYBĖS TARYBA</w:t>
      </w:r>
    </w:p>
    <w:p w14:paraId="02D04B72" w14:textId="02CEF2A0" w:rsidR="00B07BC5" w:rsidRPr="00294359" w:rsidRDefault="00D327D7">
      <w:pPr>
        <w:jc w:val="center"/>
        <w:rPr>
          <w:sz w:val="20"/>
          <w:szCs w:val="20"/>
        </w:rPr>
      </w:pPr>
      <w:r>
        <w:rPr>
          <w:noProof/>
          <w:lang w:eastAsia="lt-LT"/>
        </w:rPr>
        <mc:AlternateContent>
          <mc:Choice Requires="wps">
            <w:drawing>
              <wp:anchor distT="0" distB="0" distL="114300" distR="114300" simplePos="0" relativeHeight="2" behindDoc="0" locked="0" layoutInCell="1" allowOverlap="1" wp14:anchorId="02D04BCC" wp14:editId="011C68F8">
                <wp:simplePos x="0" y="0"/>
                <wp:positionH relativeFrom="column">
                  <wp:posOffset>4823460</wp:posOffset>
                </wp:positionH>
                <wp:positionV relativeFrom="paragraph">
                  <wp:posOffset>112712</wp:posOffset>
                </wp:positionV>
                <wp:extent cx="1565910" cy="1254760"/>
                <wp:effectExtent l="0" t="0" r="0" b="3175"/>
                <wp:wrapNone/>
                <wp:docPr id="1" name="Text Box 2"/>
                <wp:cNvGraphicFramePr/>
                <a:graphic xmlns:a="http://schemas.openxmlformats.org/drawingml/2006/main">
                  <a:graphicData uri="http://schemas.microsoft.com/office/word/2010/wordprocessingShape">
                    <wps:wsp>
                      <wps:cNvSpPr/>
                      <wps:spPr>
                        <a:xfrm>
                          <a:off x="0" y="0"/>
                          <a:ext cx="1565910" cy="1254760"/>
                        </a:xfrm>
                        <a:prstGeom prst="rect">
                          <a:avLst/>
                        </a:prstGeom>
                        <a:noFill/>
                        <a:ln>
                          <a:noFill/>
                        </a:ln>
                      </wps:spPr>
                      <wps:style>
                        <a:lnRef idx="0">
                          <a:scrgbClr r="0" g="0" b="0"/>
                        </a:lnRef>
                        <a:fillRef idx="0">
                          <a:scrgbClr r="0" g="0" b="0"/>
                        </a:fillRef>
                        <a:effectRef idx="0">
                          <a:scrgbClr r="0" g="0" b="0"/>
                        </a:effectRef>
                        <a:fontRef idx="minor"/>
                      </wps:style>
                      <wps:txbx>
                        <w:txbxContent>
                          <w:p w14:paraId="02D04BD8" w14:textId="77777777" w:rsidR="00B07BC5" w:rsidRDefault="00C60D3D">
                            <w:pPr>
                              <w:pStyle w:val="Kadroturinys"/>
                              <w:rPr>
                                <w:sz w:val="20"/>
                                <w:szCs w:val="20"/>
                              </w:rPr>
                            </w:pPr>
                            <w:r>
                              <w:rPr>
                                <w:sz w:val="20"/>
                                <w:szCs w:val="20"/>
                              </w:rPr>
                              <w:t>Spausdinti _____ vnt.</w:t>
                            </w:r>
                          </w:p>
                          <w:p w14:paraId="02D04BD9" w14:textId="77777777" w:rsidR="00B07BC5" w:rsidRDefault="00B07BC5">
                            <w:pPr>
                              <w:pStyle w:val="Kadroturinys"/>
                              <w:rPr>
                                <w:sz w:val="20"/>
                                <w:szCs w:val="20"/>
                              </w:rPr>
                            </w:pPr>
                          </w:p>
                          <w:p w14:paraId="02D04BDA" w14:textId="77777777" w:rsidR="00B07BC5" w:rsidRDefault="00C60D3D">
                            <w:pPr>
                              <w:pStyle w:val="Kadroturinys"/>
                              <w:rPr>
                                <w:sz w:val="20"/>
                                <w:szCs w:val="20"/>
                              </w:rPr>
                            </w:pPr>
                            <w:r>
                              <w:rPr>
                                <w:sz w:val="20"/>
                                <w:szCs w:val="20"/>
                              </w:rPr>
                              <w:t>Dauginti    _____vnt.</w:t>
                            </w:r>
                          </w:p>
                          <w:p w14:paraId="02D04BDB" w14:textId="77777777" w:rsidR="00B07BC5" w:rsidRDefault="00B07BC5">
                            <w:pPr>
                              <w:pStyle w:val="Kadroturinys"/>
                              <w:rPr>
                                <w:sz w:val="20"/>
                                <w:szCs w:val="20"/>
                              </w:rPr>
                            </w:pPr>
                          </w:p>
                          <w:p w14:paraId="02D04BDC" w14:textId="77777777" w:rsidR="00B07BC5" w:rsidRDefault="00C60D3D">
                            <w:pPr>
                              <w:pStyle w:val="Kadroturinys"/>
                              <w:rPr>
                                <w:sz w:val="20"/>
                                <w:szCs w:val="20"/>
                              </w:rPr>
                            </w:pPr>
                            <w:r>
                              <w:rPr>
                                <w:sz w:val="20"/>
                                <w:szCs w:val="20"/>
                              </w:rPr>
                              <w:t>Tarybos nariai balsavo:</w:t>
                            </w:r>
                          </w:p>
                          <w:p w14:paraId="02D04BDD" w14:textId="77777777" w:rsidR="00B07BC5" w:rsidRDefault="00C60D3D">
                            <w:pPr>
                              <w:pStyle w:val="Kadroturinys"/>
                              <w:rPr>
                                <w:sz w:val="20"/>
                                <w:szCs w:val="20"/>
                              </w:rPr>
                            </w:pPr>
                            <w:r>
                              <w:rPr>
                                <w:sz w:val="20"/>
                                <w:szCs w:val="20"/>
                              </w:rPr>
                              <w:t>Už _____________ .</w:t>
                            </w:r>
                          </w:p>
                          <w:p w14:paraId="02D04BDE" w14:textId="77777777" w:rsidR="00B07BC5" w:rsidRDefault="00C60D3D">
                            <w:pPr>
                              <w:pStyle w:val="Kadroturinys"/>
                              <w:rPr>
                                <w:sz w:val="20"/>
                                <w:szCs w:val="20"/>
                              </w:rPr>
                            </w:pPr>
                            <w:r>
                              <w:rPr>
                                <w:sz w:val="20"/>
                                <w:szCs w:val="20"/>
                              </w:rPr>
                              <w:t>Prieš ___________ .</w:t>
                            </w:r>
                          </w:p>
                          <w:p w14:paraId="02D04BDF" w14:textId="77777777" w:rsidR="00B07BC5" w:rsidRDefault="00C60D3D">
                            <w:pPr>
                              <w:pStyle w:val="Kadroturinys"/>
                            </w:pPr>
                            <w:r>
                              <w:rPr>
                                <w:sz w:val="20"/>
                                <w:szCs w:val="20"/>
                              </w:rPr>
                              <w:t>Susilaikė ________ .</w:t>
                            </w:r>
                          </w:p>
                        </w:txbxContent>
                      </wps:txbx>
                      <wps:bodyPr>
                        <a:noAutofit/>
                      </wps:bodyPr>
                    </wps:wsp>
                  </a:graphicData>
                </a:graphic>
              </wp:anchor>
            </w:drawing>
          </mc:Choice>
          <mc:Fallback>
            <w:pict>
              <v:rect w14:anchorId="02D04BCC" id="Text Box 2" o:spid="_x0000_s1026" style="position:absolute;left:0;text-align:left;margin-left:379.8pt;margin-top:8.85pt;width:123.3pt;height:98.8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" filled="f" stroked="f">
                <v:textbox>
                  <w:txbxContent>
                    <w:p w14:paraId="02D04BD8" w14:textId="77777777" w:rsidR="00B07BC5" w:rsidRDefault="00C60D3D">
                      <w:pPr>
                        <w:pStyle w:val="Kadroturinys"/>
                        <w:rPr>
                          <w:sz w:val="20"/>
                          <w:szCs w:val="20"/>
                        </w:rPr>
                      </w:pPr>
                      <w:r>
                        <w:rPr>
                          <w:sz w:val="20"/>
                          <w:szCs w:val="20"/>
                        </w:rPr>
                        <w:t>Spausdinti _____ vnt.</w:t>
                      </w:r>
                    </w:p>
                    <w:p w14:paraId="02D04BD9" w14:textId="77777777" w:rsidR="00B07BC5" w:rsidRDefault="00B07BC5">
                      <w:pPr>
                        <w:pStyle w:val="Kadroturinys"/>
                        <w:rPr>
                          <w:sz w:val="20"/>
                          <w:szCs w:val="20"/>
                        </w:rPr>
                      </w:pPr>
                    </w:p>
                    <w:p w14:paraId="02D04BDA" w14:textId="77777777" w:rsidR="00B07BC5" w:rsidRDefault="00C60D3D">
                      <w:pPr>
                        <w:pStyle w:val="Kadroturinys"/>
                        <w:rPr>
                          <w:sz w:val="20"/>
                          <w:szCs w:val="20"/>
                        </w:rPr>
                      </w:pPr>
                      <w:r>
                        <w:rPr>
                          <w:sz w:val="20"/>
                          <w:szCs w:val="20"/>
                        </w:rPr>
                        <w:t>Dauginti    _____vnt.</w:t>
                      </w:r>
                    </w:p>
                    <w:p w14:paraId="02D04BDB" w14:textId="77777777" w:rsidR="00B07BC5" w:rsidRDefault="00B07BC5">
                      <w:pPr>
                        <w:pStyle w:val="Kadroturinys"/>
                        <w:rPr>
                          <w:sz w:val="20"/>
                          <w:szCs w:val="20"/>
                        </w:rPr>
                      </w:pPr>
                    </w:p>
                    <w:p w14:paraId="02D04BDC" w14:textId="77777777" w:rsidR="00B07BC5" w:rsidRDefault="00C60D3D">
                      <w:pPr>
                        <w:pStyle w:val="Kadroturinys"/>
                        <w:rPr>
                          <w:sz w:val="20"/>
                          <w:szCs w:val="20"/>
                        </w:rPr>
                      </w:pPr>
                      <w:r>
                        <w:rPr>
                          <w:sz w:val="20"/>
                          <w:szCs w:val="20"/>
                        </w:rPr>
                        <w:t>Tarybos nariai balsavo:</w:t>
                      </w:r>
                    </w:p>
                    <w:p w14:paraId="02D04BDD" w14:textId="77777777" w:rsidR="00B07BC5" w:rsidRDefault="00C60D3D">
                      <w:pPr>
                        <w:pStyle w:val="Kadroturinys"/>
                        <w:rPr>
                          <w:sz w:val="20"/>
                          <w:szCs w:val="20"/>
                        </w:rPr>
                      </w:pPr>
                      <w:r>
                        <w:rPr>
                          <w:sz w:val="20"/>
                          <w:szCs w:val="20"/>
                        </w:rPr>
                        <w:t>Už _____________ .</w:t>
                      </w:r>
                    </w:p>
                    <w:p w14:paraId="02D04BDE" w14:textId="77777777" w:rsidR="00B07BC5" w:rsidRDefault="00C60D3D">
                      <w:pPr>
                        <w:pStyle w:val="Kadroturinys"/>
                        <w:rPr>
                          <w:sz w:val="20"/>
                          <w:szCs w:val="20"/>
                        </w:rPr>
                      </w:pPr>
                      <w:r>
                        <w:rPr>
                          <w:sz w:val="20"/>
                          <w:szCs w:val="20"/>
                        </w:rPr>
                        <w:t>Prieš ___________ .</w:t>
                      </w:r>
                    </w:p>
                    <w:p w14:paraId="02D04BDF" w14:textId="77777777" w:rsidR="00B07BC5" w:rsidRDefault="00C60D3D">
                      <w:pPr>
                        <w:pStyle w:val="Kadroturinys"/>
                      </w:pPr>
                      <w:r>
                        <w:rPr>
                          <w:sz w:val="20"/>
                          <w:szCs w:val="20"/>
                        </w:rPr>
                        <w:t>Susilaikė ________ .</w:t>
                      </w:r>
                    </w:p>
                  </w:txbxContent>
                </v:textbox>
              </v:rect>
            </w:pict>
          </mc:Fallback>
        </mc:AlternateContent>
      </w:r>
    </w:p>
    <w:p w14:paraId="02D04B73" w14:textId="3F2ED5DA" w:rsidR="00B07BC5" w:rsidRDefault="00C60D3D">
      <w:pPr>
        <w:pStyle w:val="Paantrat"/>
        <w:tabs>
          <w:tab w:val="center" w:pos="4819"/>
          <w:tab w:val="right" w:pos="9638"/>
        </w:tabs>
        <w:jc w:val="left"/>
        <w:rPr>
          <w:b w:val="0"/>
          <w:bCs w:val="0"/>
        </w:rPr>
      </w:pPr>
      <w:r>
        <w:tab/>
        <w:t>SPRENDIMO PROJEKTO AIŠKINAMASIS RAŠTAS</w:t>
      </w:r>
      <w:r>
        <w:tab/>
      </w:r>
    </w:p>
    <w:p w14:paraId="02D04B74" w14:textId="77777777" w:rsidR="00B07BC5" w:rsidRDefault="00B07BC5">
      <w:pPr>
        <w:jc w:val="center"/>
        <w:rPr>
          <w:sz w:val="20"/>
        </w:rPr>
      </w:pPr>
    </w:p>
    <w:tbl>
      <w:tblPr>
        <w:tblW w:w="5610" w:type="dxa"/>
        <w:tblInd w:w="1791" w:type="dxa"/>
        <w:tblLook w:val="01E0" w:firstRow="1" w:lastRow="1" w:firstColumn="1" w:lastColumn="1" w:noHBand="0" w:noVBand="0"/>
      </w:tblPr>
      <w:tblGrid>
        <w:gridCol w:w="2992"/>
        <w:gridCol w:w="2618"/>
      </w:tblGrid>
      <w:tr w:rsidR="00B07BC5" w14:paraId="02D04B77" w14:textId="77777777">
        <w:tc>
          <w:tcPr>
            <w:tcW w:w="2991" w:type="dxa"/>
            <w:shd w:val="clear" w:color="auto" w:fill="auto"/>
          </w:tcPr>
          <w:p w14:paraId="02D04B75" w14:textId="77777777" w:rsidR="00B07BC5" w:rsidRDefault="00C60D3D">
            <w:pPr>
              <w:jc w:val="right"/>
            </w:pPr>
            <w:r>
              <w:t>2020 m. sausio 20 d.</w:t>
            </w:r>
          </w:p>
        </w:tc>
        <w:tc>
          <w:tcPr>
            <w:tcW w:w="2618" w:type="dxa"/>
            <w:shd w:val="clear" w:color="auto" w:fill="auto"/>
          </w:tcPr>
          <w:p w14:paraId="02D04B76" w14:textId="77777777" w:rsidR="00B07BC5" w:rsidRDefault="00C60D3D">
            <w:r>
              <w:t>Nr. T10-17</w:t>
            </w:r>
            <w:r w:rsidR="00D60EFA">
              <w:t>/</w:t>
            </w:r>
            <w:r>
              <w:t>T9-</w:t>
            </w:r>
          </w:p>
        </w:tc>
      </w:tr>
    </w:tbl>
    <w:p w14:paraId="02D04B79" w14:textId="77777777" w:rsidR="00B07BC5" w:rsidRDefault="00C60D3D">
      <w:pPr>
        <w:ind w:left="3600" w:firstLine="720"/>
      </w:pPr>
      <w:r>
        <w:t>Skuodas</w:t>
      </w:r>
    </w:p>
    <w:p w14:paraId="02D04B7A" w14:textId="77777777" w:rsidR="00B07BC5" w:rsidRDefault="00C60D3D">
      <w:pPr>
        <w:jc w:val="both"/>
        <w:rPr>
          <w:sz w:val="22"/>
        </w:rPr>
      </w:pPr>
      <w:r>
        <w:rPr>
          <w:sz w:val="22"/>
        </w:rPr>
        <w:tab/>
      </w:r>
    </w:p>
    <w:p w14:paraId="02D04B7B" w14:textId="77777777" w:rsidR="00B07BC5" w:rsidRDefault="00C60D3D">
      <w:pPr>
        <w:jc w:val="both"/>
        <w:rPr>
          <w:sz w:val="10"/>
        </w:rPr>
      </w:pPr>
      <w:r>
        <w:rPr>
          <w:sz w:val="22"/>
        </w:rPr>
        <w:t xml:space="preserve"> </w:t>
      </w:r>
    </w:p>
    <w:p w14:paraId="02D04B7C" w14:textId="77777777" w:rsidR="00B07BC5" w:rsidRDefault="00B07BC5">
      <w:pPr>
        <w:ind w:firstLine="720"/>
      </w:pPr>
    </w:p>
    <w:p w14:paraId="02D04B7D" w14:textId="77777777" w:rsidR="00B07BC5" w:rsidRDefault="00B07BC5">
      <w:pPr>
        <w:ind w:firstLine="720"/>
      </w:pPr>
    </w:p>
    <w:p w14:paraId="02D04B7E" w14:textId="77777777" w:rsidR="00B07BC5" w:rsidRDefault="00C60D3D" w:rsidP="00724F86">
      <w:pPr>
        <w:ind w:firstLine="1247"/>
        <w:jc w:val="both"/>
      </w:pPr>
      <w:r>
        <w:t xml:space="preserve">Sprendimo projekto pavadinimas </w:t>
      </w:r>
      <w:r w:rsidR="008C20A1" w:rsidRPr="008C20A1">
        <w:rPr>
          <w:b/>
        </w:rPr>
        <w:t>DĖL GERIAMOJO VANDENS GRĘŽINIŲ PIRKIMO</w:t>
      </w:r>
      <w:r w:rsidR="008C20A1">
        <w:t xml:space="preserve"> </w:t>
      </w:r>
    </w:p>
    <w:p w14:paraId="02D04B7F" w14:textId="77777777" w:rsidR="00B07BC5" w:rsidRDefault="00B07BC5" w:rsidP="00724F86">
      <w:pPr>
        <w:ind w:firstLine="1247"/>
        <w:jc w:val="both"/>
      </w:pPr>
    </w:p>
    <w:p w14:paraId="02D04B80" w14:textId="0E9BD8AA" w:rsidR="00B07BC5" w:rsidRDefault="00C60D3D" w:rsidP="00724F86">
      <w:pPr>
        <w:ind w:firstLine="1247"/>
        <w:jc w:val="both"/>
      </w:pPr>
      <w:r>
        <w:tab/>
        <w:t>Pranešėja</w:t>
      </w:r>
      <w:r w:rsidR="00D327D7">
        <w:t xml:space="preserve"> </w:t>
      </w:r>
      <w:r w:rsidR="00724F86">
        <w:t xml:space="preserve"> Ramutė Perminienė</w:t>
      </w:r>
      <w:r>
        <w:t xml:space="preserve">  </w:t>
      </w:r>
    </w:p>
    <w:p w14:paraId="02D04B82" w14:textId="583EA337" w:rsidR="00B07BC5" w:rsidRDefault="00C60D3D" w:rsidP="00724F86">
      <w:pPr>
        <w:ind w:firstLine="1247"/>
        <w:jc w:val="both"/>
      </w:pPr>
      <w:r>
        <w:t>1. Rengiamo projekto rengimo tikslas, esama padėtis šiuo klausimu, galimos neigiamos pasekmės priėmus sprendimą ir kokių priemonių reik</w:t>
      </w:r>
      <w:r w:rsidR="00D327D7">
        <w:t>ė</w:t>
      </w:r>
      <w:r>
        <w:t>tų imtis, kad jų būtų išvengta:</w:t>
      </w:r>
    </w:p>
    <w:p w14:paraId="657DC8BC" w14:textId="17CCF931" w:rsidR="00724F86" w:rsidRPr="00244585" w:rsidRDefault="00724F86" w:rsidP="00724F86">
      <w:pPr>
        <w:pStyle w:val="Default"/>
        <w:ind w:firstLine="1247"/>
        <w:jc w:val="both"/>
      </w:pPr>
      <w:r w:rsidRPr="00244585">
        <w:t xml:space="preserve">Projekto tikslas yra išpirkti iš Šauklių kaimo gyventojo Alberto Lepos du gręžtinio vandens šulinius-gręžinius už 9 000  Eur siekiant aprūpinti geriamuoju vandeniu Skuodo r. Mosėdžio sen. Šauklių kaimo gyventojus. </w:t>
      </w:r>
    </w:p>
    <w:p w14:paraId="258AB661" w14:textId="255E3563" w:rsidR="00724F86" w:rsidRPr="00244585" w:rsidRDefault="00724F86" w:rsidP="00724F86">
      <w:pPr>
        <w:ind w:firstLine="1247"/>
        <w:jc w:val="both"/>
      </w:pPr>
      <w:r w:rsidRPr="00244585">
        <w:t xml:space="preserve"> </w:t>
      </w:r>
      <w:r w:rsidRPr="00244585">
        <w:rPr>
          <w:iCs/>
        </w:rPr>
        <w:t>Lietuvos Respublikos vietos savivaldos įstatymo</w:t>
      </w:r>
      <w:r w:rsidRPr="00244585">
        <w:t xml:space="preserve"> 6 straipsnio 30 punkte nurodyta savarankiškoji savivaldybės funkcija – geriamojo vandens tiekimo ir nuotekų tvarkymo organizavimas. Šauklių kaimo gyventojus geriamuoju vandeniu aprūpindavo Albertas Lepa iš nuosavų vandens gręžinių Skuodo r. Mosėdžio sen. Šauklių k. Mosėdžio g. 81B. </w:t>
      </w:r>
      <w:r w:rsidRPr="00244585">
        <w:rPr>
          <w:iCs/>
        </w:rPr>
        <w:t>Lietuvos Respublikos geriamojo vandens tiekimo ir nuotekų tvarkymo įstat</w:t>
      </w:r>
      <w:r w:rsidRPr="00244585">
        <w:t>y</w:t>
      </w:r>
      <w:r w:rsidRPr="00244585">
        <w:rPr>
          <w:iCs/>
        </w:rPr>
        <w:t xml:space="preserve">mo </w:t>
      </w:r>
      <w:r w:rsidRPr="00244585">
        <w:t>16 straipsnio 6 dalis nustato, kad geriamojo vandens tiekimo infrastruktūra, kuri nuosavybės teise priklauso kitiems asmenims ir yra reikalinga bei tinkama viešajam geriamojo vandens tiekimui</w:t>
      </w:r>
      <w:r w:rsidR="00D327D7">
        <w:t>,</w:t>
      </w:r>
      <w:r w:rsidRPr="00244585">
        <w:t xml:space="preserve"> turi būti savivaldybės institucijos iniciatyva perduodama savivaldybei arba viešajam geriamojo vandens tiekėjui vadovaujantis Geriamojo vandens tiekimo ir nuotekų tvarkymo infrastruktūros objektų išpirkimo tvarkos aprašu, patvirtintu Lietuvos Respublikos Vyriausybės. Šio įstatymo 10 straipsnio 9 punktas nustato, kad savivaldybių tarybos organizuoja geriamojo vandens tiekimo infrastruktūros </w:t>
      </w:r>
      <w:r w:rsidR="00D327D7">
        <w:t xml:space="preserve">objektų, </w:t>
      </w:r>
      <w:r w:rsidRPr="00244585">
        <w:t xml:space="preserve">būtinų viešajam geriamojo vandens tiekimui ir nuotekų tvarkymui, perdavimą ar naudojimą. </w:t>
      </w:r>
    </w:p>
    <w:p w14:paraId="55837829" w14:textId="7D0D55D8" w:rsidR="00724F86" w:rsidRPr="00244585" w:rsidRDefault="00724F86" w:rsidP="00724F86">
      <w:pPr>
        <w:ind w:firstLine="1247"/>
        <w:jc w:val="both"/>
      </w:pPr>
      <w:r w:rsidRPr="00244585">
        <w:t>Geriamojo vandens tiekimo ir nuotekų tvarkymo infrastruktūros objektų išpirkimo tvarkos aprašo (toliau</w:t>
      </w:r>
      <w:r w:rsidR="00D327D7">
        <w:t xml:space="preserve"> – </w:t>
      </w:r>
      <w:r w:rsidRPr="00244585">
        <w:t>apraš</w:t>
      </w:r>
      <w:r w:rsidR="00D327D7">
        <w:t>o</w:t>
      </w:r>
      <w:r w:rsidRPr="00244585">
        <w:t>) 8 punkte numatyta, kad infrastruktūros objektas išperkamas, jei atitinka aprašo 7 punkte nustatytus (abu) reikalingumo kriterijus ir bent vieną aprašo 6 punkte nurodytą tinkamumo kriterijų. Aprašo 14 punkte nustatyta, kad viešasis geriamojo vandens tiekėjas, parengęs išvadą ir nusprendęs, kad infrastruktūros objektas yra reikalingas ir tinkamas viešajam geriamojo vandens tiekimui</w:t>
      </w:r>
      <w:r w:rsidR="00D327D7">
        <w:t>,</w:t>
      </w:r>
      <w:r w:rsidRPr="00244585">
        <w:t xml:space="preserve"> pateikia savivaldybei išvadą prašydamas inicijuoti objekto išpirkimą iš infrastruktūros objekto savininko.  UAB „Skuodo vandenys“ 2020 m. sausio 10 d. raštu Nr. VR1-16 „Dėl Šauklių vandenvietės infrastruktūros objekto išpirkimo“ patvirtino, kad gręžiniai, esantys Skuodo r. Mosėdžio sen. Šauklių k. Mosėdžio g. 81B</w:t>
      </w:r>
      <w:r w:rsidR="00D327D7">
        <w:t>,</w:t>
      </w:r>
      <w:r w:rsidRPr="00244585">
        <w:t xml:space="preserve"> atitinka aprašo 6.1 </w:t>
      </w:r>
      <w:r w:rsidR="00D327D7">
        <w:t>pa</w:t>
      </w:r>
      <w:r w:rsidRPr="00244585">
        <w:t>punkt</w:t>
      </w:r>
      <w:r w:rsidR="00D327D7">
        <w:t>yj</w:t>
      </w:r>
      <w:r w:rsidRPr="00244585">
        <w:t>e numatytą tinkamumo kriterijų</w:t>
      </w:r>
      <w:r w:rsidR="00D327D7">
        <w:t>,</w:t>
      </w:r>
      <w:r w:rsidRPr="00244585">
        <w:t xml:space="preserve"> t. y. gręžiniai yra įregistruoti Lietuvos Respublikos nekilnojamojo turto registre</w:t>
      </w:r>
      <w:r w:rsidR="00D327D7">
        <w:t>,</w:t>
      </w:r>
      <w:r w:rsidRPr="00244585">
        <w:t xml:space="preserve"> ir 7 punkte nustatytus 2 reikalingumo kriterijus: 1</w:t>
      </w:r>
      <w:r w:rsidR="00D327D7">
        <w:t>)</w:t>
      </w:r>
      <w:r w:rsidRPr="00244585">
        <w:t xml:space="preserve"> kriterijus – </w:t>
      </w:r>
      <w:r w:rsidRPr="00244585">
        <w:rPr>
          <w:rFonts w:eastAsia="Lucida Sans Unicode"/>
          <w:lang w:eastAsia="lt-LT" w:bidi="en-US"/>
        </w:rPr>
        <w:t>infrastruktūros objektas yra savivaldybės viešojoje geriamojo vandens tiekimo teritorijoje</w:t>
      </w:r>
      <w:r w:rsidR="00E46780">
        <w:rPr>
          <w:rFonts w:eastAsia="Lucida Sans Unicode"/>
          <w:lang w:eastAsia="lt-LT" w:bidi="en-US"/>
        </w:rPr>
        <w:t>;</w:t>
      </w:r>
      <w:r w:rsidRPr="00244585">
        <w:rPr>
          <w:rFonts w:eastAsia="Lucida Sans Unicode"/>
          <w:lang w:eastAsia="lt-LT" w:bidi="en-US"/>
        </w:rPr>
        <w:t xml:space="preserve"> 2</w:t>
      </w:r>
      <w:r w:rsidR="00E46780">
        <w:rPr>
          <w:rFonts w:eastAsia="Lucida Sans Unicode"/>
          <w:lang w:eastAsia="lt-LT" w:bidi="en-US"/>
        </w:rPr>
        <w:t>)</w:t>
      </w:r>
      <w:r w:rsidRPr="00244585">
        <w:rPr>
          <w:rFonts w:eastAsia="Lucida Sans Unicode"/>
          <w:lang w:eastAsia="lt-LT" w:bidi="en-US"/>
        </w:rPr>
        <w:t xml:space="preserve"> kriterijus – Šauklių kaimo gyventojams sumažės geriamojo vandens kaina nuo 1,5 Eur iki 0,87 Eur už kubinį metrą. </w:t>
      </w:r>
    </w:p>
    <w:p w14:paraId="2FA59D54" w14:textId="26A69410" w:rsidR="00724F86" w:rsidRPr="00244585" w:rsidRDefault="00724F86" w:rsidP="00724F86">
      <w:pPr>
        <w:pStyle w:val="Default"/>
        <w:ind w:firstLine="1247"/>
        <w:jc w:val="both"/>
      </w:pPr>
      <w:r w:rsidRPr="00244585">
        <w:t xml:space="preserve">Pagal nepriklausomo turto vertintojo 2019 m. valstybės įmonės Registrų centro </w:t>
      </w:r>
      <w:r w:rsidR="00183389">
        <w:t>N</w:t>
      </w:r>
      <w:r w:rsidRPr="00244585">
        <w:t>ekilnojamojo turto vertinimo ataskaitą gręžtinio vandens šulinių rinkos vertė 15 700 Eur (gręžinio Nr. 2780, unikalus Nr. 4400-3073-3083</w:t>
      </w:r>
      <w:r w:rsidR="00E46780">
        <w:t>,</w:t>
      </w:r>
      <w:r w:rsidRPr="00244585">
        <w:t xml:space="preserve"> rinkos vertė 9 200 Eur, gręžinio Nr. (2217)8490, unikalus Nr. 4400-3073-3129, rinkos vertė 6 500 Eur). Albertas Lepa du vandens gręžinius </w:t>
      </w:r>
      <w:r w:rsidR="00E46780">
        <w:t>S</w:t>
      </w:r>
      <w:r w:rsidRPr="00244585">
        <w:t>avivaldybei parduoda už 9 000 Eur.</w:t>
      </w:r>
    </w:p>
    <w:p w14:paraId="7F917096" w14:textId="3FAAEB5B" w:rsidR="00724F86" w:rsidRPr="00244585" w:rsidRDefault="00724F86" w:rsidP="00724F86">
      <w:pPr>
        <w:pStyle w:val="HTMLiankstoformatuotas"/>
        <w:ind w:firstLine="1247"/>
        <w:jc w:val="both"/>
        <w:rPr>
          <w:rFonts w:ascii="Times New Roman" w:hAnsi="Times New Roman" w:cs="Times New Roman"/>
          <w:sz w:val="24"/>
          <w:szCs w:val="24"/>
          <w:lang w:val="lt-LT"/>
        </w:rPr>
      </w:pPr>
      <w:r w:rsidRPr="00244585">
        <w:rPr>
          <w:rFonts w:ascii="Times New Roman" w:hAnsi="Times New Roman" w:cs="Times New Roman"/>
          <w:sz w:val="24"/>
          <w:szCs w:val="24"/>
          <w:lang w:val="lt-LT"/>
        </w:rPr>
        <w:lastRenderedPageBreak/>
        <w:t>Pagal UAB „Skuodo vandenys“ 2020 m. sausio 10 d. raštu Nr. VR1-16 „Dėl Šauklių vandenvietės infrastruktūros objekto išpirkimo“ pateiktą informaciją, gręžiant naują gręžinį į seklesnį žemės sluoksnį rizikuojama negauti pakankamo kiekio vandens Šauklių</w:t>
      </w:r>
      <w:r>
        <w:rPr>
          <w:rFonts w:ascii="Times New Roman" w:hAnsi="Times New Roman" w:cs="Times New Roman"/>
          <w:sz w:val="24"/>
          <w:szCs w:val="24"/>
          <w:lang w:val="lt-LT"/>
        </w:rPr>
        <w:t xml:space="preserve"> kaimo gyventojams</w:t>
      </w:r>
      <w:r w:rsidRPr="00244585">
        <w:rPr>
          <w:rFonts w:ascii="Times New Roman" w:hAnsi="Times New Roman" w:cs="Times New Roman"/>
          <w:sz w:val="24"/>
          <w:szCs w:val="24"/>
          <w:lang w:val="lt-LT"/>
        </w:rPr>
        <w:t xml:space="preserve"> aprūpinti.</w:t>
      </w:r>
    </w:p>
    <w:p w14:paraId="02D04B84" w14:textId="5F8AFBC8" w:rsidR="00B07BC5" w:rsidRDefault="00C60D3D" w:rsidP="00724F86">
      <w:pPr>
        <w:ind w:firstLine="1247"/>
        <w:jc w:val="both"/>
      </w:pPr>
      <w:r>
        <w:t>2. Sprendimo projektas suderintas, specialistų vertinimai ir išvados. Ekonominiai skaičiavimai:</w:t>
      </w:r>
      <w:r w:rsidR="00724F86">
        <w:t xml:space="preserve"> </w:t>
      </w:r>
      <w:r w:rsidR="00E46780">
        <w:rPr>
          <w:color w:val="000000"/>
          <w:spacing w:val="-3"/>
        </w:rPr>
        <w:t>S</w:t>
      </w:r>
      <w:r w:rsidR="00724F86" w:rsidRPr="00244585">
        <w:rPr>
          <w:color w:val="000000"/>
          <w:spacing w:val="-3"/>
        </w:rPr>
        <w:t>avivaldybė įsigis nekilnojamojo turto, kuris reikalingas įgyvendinant savarankiškąją savivaldybės funkciją – vandens tiekimo ir nuotekų tvarkymo organizavimą</w:t>
      </w:r>
      <w:r w:rsidR="00724F86">
        <w:rPr>
          <w:color w:val="000000"/>
          <w:spacing w:val="-3"/>
        </w:rPr>
        <w:t>.</w:t>
      </w:r>
    </w:p>
    <w:p w14:paraId="02D04B85" w14:textId="77777777" w:rsidR="00B07BC5" w:rsidRDefault="00B07BC5">
      <w:pPr>
        <w:jc w:val="both"/>
      </w:pPr>
    </w:p>
    <w:tbl>
      <w:tblPr>
        <w:tblW w:w="9770" w:type="dxa"/>
        <w:tblInd w:w="-23" w:type="dxa"/>
        <w:tblBorders>
          <w:top w:val="single" w:sz="18" w:space="0" w:color="00000A"/>
          <w:left w:val="single" w:sz="18" w:space="0" w:color="00000A"/>
          <w:bottom w:val="single" w:sz="4" w:space="0" w:color="00000A"/>
          <w:right w:val="single" w:sz="4" w:space="0" w:color="00000A"/>
          <w:insideH w:val="single" w:sz="4" w:space="0" w:color="00000A"/>
          <w:insideV w:val="single" w:sz="4" w:space="0" w:color="00000A"/>
        </w:tblBorders>
        <w:tblCellMar>
          <w:left w:w="107" w:type="dxa"/>
        </w:tblCellMar>
        <w:tblLook w:val="0000" w:firstRow="0" w:lastRow="0" w:firstColumn="0" w:lastColumn="0" w:noHBand="0" w:noVBand="0"/>
      </w:tblPr>
      <w:tblGrid>
        <w:gridCol w:w="585"/>
        <w:gridCol w:w="3589"/>
        <w:gridCol w:w="2301"/>
        <w:gridCol w:w="2046"/>
        <w:gridCol w:w="1249"/>
      </w:tblGrid>
      <w:tr w:rsidR="00B07BC5" w14:paraId="02D04B8B" w14:textId="77777777" w:rsidTr="00D60EFA">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86" w14:textId="77777777" w:rsidR="00B07BC5" w:rsidRDefault="00C60D3D">
            <w:pPr>
              <w:jc w:val="center"/>
              <w:rPr>
                <w:sz w:val="18"/>
                <w:szCs w:val="18"/>
              </w:rPr>
            </w:pPr>
            <w:r>
              <w:rPr>
                <w:sz w:val="18"/>
                <w:szCs w:val="18"/>
              </w:rPr>
              <w:t>Eil.</w:t>
            </w:r>
            <w:r w:rsidR="00D60EFA">
              <w:rPr>
                <w:sz w:val="18"/>
                <w:szCs w:val="18"/>
              </w:rPr>
              <w:t xml:space="preserve"> </w:t>
            </w:r>
            <w:r>
              <w:rPr>
                <w:sz w:val="18"/>
                <w:szCs w:val="18"/>
              </w:rPr>
              <w:t>Nr.</w:t>
            </w:r>
          </w:p>
        </w:tc>
        <w:tc>
          <w:tcPr>
            <w:tcW w:w="358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7" w14:textId="77777777" w:rsidR="00B07BC5" w:rsidRDefault="00C60D3D">
            <w:pPr>
              <w:jc w:val="center"/>
              <w:rPr>
                <w:sz w:val="18"/>
                <w:szCs w:val="18"/>
              </w:rPr>
            </w:pPr>
            <w:r>
              <w:rPr>
                <w:sz w:val="18"/>
                <w:szCs w:val="18"/>
              </w:rPr>
              <w:t>Darbuotojo pareigos</w:t>
            </w:r>
          </w:p>
        </w:tc>
        <w:tc>
          <w:tcPr>
            <w:tcW w:w="2301"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8" w14:textId="77777777" w:rsidR="00B07BC5" w:rsidRDefault="00C60D3D">
            <w:pPr>
              <w:jc w:val="center"/>
              <w:rPr>
                <w:sz w:val="18"/>
                <w:szCs w:val="18"/>
              </w:rPr>
            </w:pPr>
            <w:r>
              <w:rPr>
                <w:sz w:val="18"/>
                <w:szCs w:val="18"/>
              </w:rPr>
              <w:t>Vardas, pavardė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9" w14:textId="77777777" w:rsidR="00B07BC5" w:rsidRDefault="00C60D3D">
            <w:pPr>
              <w:jc w:val="center"/>
              <w:rPr>
                <w:sz w:val="18"/>
                <w:szCs w:val="18"/>
              </w:rPr>
            </w:pPr>
            <w:r>
              <w:rPr>
                <w:sz w:val="18"/>
                <w:szCs w:val="18"/>
              </w:rPr>
              <w:t>Data</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8A" w14:textId="77777777" w:rsidR="00B07BC5" w:rsidRDefault="00C60D3D">
            <w:pPr>
              <w:jc w:val="center"/>
              <w:rPr>
                <w:sz w:val="18"/>
                <w:szCs w:val="18"/>
              </w:rPr>
            </w:pPr>
            <w:r>
              <w:rPr>
                <w:sz w:val="18"/>
                <w:szCs w:val="18"/>
              </w:rPr>
              <w:t>Pastabos</w:t>
            </w:r>
          </w:p>
        </w:tc>
      </w:tr>
      <w:tr w:rsidR="00825E3E" w14:paraId="02D04B92" w14:textId="77777777" w:rsidTr="00D036EB">
        <w:trPr>
          <w:trHeight w:val="301"/>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8C" w14:textId="77777777" w:rsidR="00825E3E" w:rsidRPr="00D60EFA" w:rsidRDefault="00825E3E" w:rsidP="00825E3E">
            <w:pPr>
              <w:jc w:val="center"/>
              <w:rPr>
                <w:sz w:val="22"/>
                <w:szCs w:val="22"/>
              </w:rPr>
            </w:pPr>
            <w:r w:rsidRPr="00D60EFA">
              <w:rPr>
                <w:sz w:val="22"/>
                <w:szCs w:val="22"/>
              </w:rPr>
              <w:t>1.</w:t>
            </w:r>
          </w:p>
        </w:tc>
        <w:tc>
          <w:tcPr>
            <w:tcW w:w="358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8E" w14:textId="42884B19" w:rsidR="00825E3E" w:rsidRPr="0042787C" w:rsidRDefault="00724F86" w:rsidP="00825E3E">
            <w:pPr>
              <w:rPr>
                <w:sz w:val="22"/>
                <w:szCs w:val="22"/>
              </w:rPr>
            </w:pPr>
            <w:r w:rsidRPr="0042787C">
              <w:rPr>
                <w:sz w:val="22"/>
                <w:szCs w:val="22"/>
              </w:rPr>
              <w:t>Teisės, personalo ir dokumentų valdymo skyri</w:t>
            </w:r>
            <w:r>
              <w:rPr>
                <w:sz w:val="22"/>
                <w:szCs w:val="22"/>
              </w:rPr>
              <w:t>a</w:t>
            </w:r>
            <w:r w:rsidRPr="0042787C">
              <w:rPr>
                <w:sz w:val="22"/>
                <w:szCs w:val="22"/>
              </w:rPr>
              <w:t>us</w:t>
            </w:r>
            <w:r>
              <w:rPr>
                <w:sz w:val="22"/>
                <w:szCs w:val="22"/>
              </w:rPr>
              <w:t xml:space="preserve"> v</w:t>
            </w:r>
            <w:r w:rsidRPr="0042787C">
              <w:rPr>
                <w:sz w:val="22"/>
                <w:szCs w:val="22"/>
              </w:rPr>
              <w:t xml:space="preserve">edėja </w:t>
            </w:r>
          </w:p>
        </w:tc>
        <w:tc>
          <w:tcPr>
            <w:tcW w:w="230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8F" w14:textId="3AAA4D91" w:rsidR="00825E3E" w:rsidRPr="0042787C" w:rsidRDefault="00724F86" w:rsidP="00D036EB">
            <w:pPr>
              <w:jc w:val="center"/>
              <w:rPr>
                <w:sz w:val="22"/>
                <w:szCs w:val="22"/>
              </w:rPr>
            </w:pPr>
            <w:r>
              <w:rPr>
                <w:sz w:val="22"/>
                <w:szCs w:val="22"/>
              </w:rPr>
              <w:t>Lijana Beinoraitė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0" w14:textId="77777777" w:rsidR="00825E3E" w:rsidRPr="0042787C" w:rsidRDefault="00825E3E"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91" w14:textId="77777777" w:rsidR="00825E3E" w:rsidRPr="0042787C" w:rsidRDefault="00825E3E" w:rsidP="00825E3E">
            <w:pPr>
              <w:jc w:val="both"/>
              <w:rPr>
                <w:sz w:val="22"/>
                <w:szCs w:val="22"/>
              </w:rPr>
            </w:pPr>
          </w:p>
        </w:tc>
      </w:tr>
      <w:tr w:rsidR="00825E3E" w14:paraId="02D04B99" w14:textId="77777777" w:rsidTr="00D036EB">
        <w:trPr>
          <w:trHeight w:val="301"/>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93" w14:textId="77777777" w:rsidR="00825E3E" w:rsidRPr="00D60EFA" w:rsidRDefault="00825E3E" w:rsidP="00825E3E">
            <w:pPr>
              <w:jc w:val="center"/>
              <w:rPr>
                <w:sz w:val="22"/>
                <w:szCs w:val="22"/>
              </w:rPr>
            </w:pPr>
            <w:r w:rsidRPr="00D60EFA">
              <w:rPr>
                <w:sz w:val="22"/>
                <w:szCs w:val="22"/>
              </w:rPr>
              <w:t>2.</w:t>
            </w:r>
          </w:p>
        </w:tc>
        <w:tc>
          <w:tcPr>
            <w:tcW w:w="358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4" w14:textId="53243914" w:rsidR="0042787C" w:rsidRPr="0042787C" w:rsidRDefault="0042787C" w:rsidP="00825E3E">
            <w:pPr>
              <w:rPr>
                <w:sz w:val="22"/>
                <w:szCs w:val="22"/>
              </w:rPr>
            </w:pPr>
            <w:r w:rsidRPr="0042787C">
              <w:rPr>
                <w:sz w:val="22"/>
                <w:szCs w:val="22"/>
              </w:rPr>
              <w:t>Vietinio ūkio ir investicijų skyri</w:t>
            </w:r>
            <w:r w:rsidR="00724F86">
              <w:rPr>
                <w:sz w:val="22"/>
                <w:szCs w:val="22"/>
              </w:rPr>
              <w:t>a</w:t>
            </w:r>
            <w:r w:rsidRPr="0042787C">
              <w:rPr>
                <w:sz w:val="22"/>
                <w:szCs w:val="22"/>
              </w:rPr>
              <w:t>us</w:t>
            </w:r>
          </w:p>
          <w:p w14:paraId="02D04B95" w14:textId="584EDF4E" w:rsidR="00825E3E" w:rsidRPr="0042787C" w:rsidRDefault="00724F86" w:rsidP="00825E3E">
            <w:pPr>
              <w:rPr>
                <w:sz w:val="22"/>
                <w:szCs w:val="22"/>
              </w:rPr>
            </w:pPr>
            <w:r>
              <w:rPr>
                <w:sz w:val="22"/>
                <w:szCs w:val="22"/>
              </w:rPr>
              <w:t>v</w:t>
            </w:r>
            <w:r w:rsidR="00825E3E" w:rsidRPr="0042787C">
              <w:rPr>
                <w:sz w:val="22"/>
                <w:szCs w:val="22"/>
              </w:rPr>
              <w:t>edėjas</w:t>
            </w:r>
          </w:p>
        </w:tc>
        <w:tc>
          <w:tcPr>
            <w:tcW w:w="230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6" w14:textId="77777777" w:rsidR="00825E3E" w:rsidRPr="0042787C" w:rsidRDefault="00825E3E" w:rsidP="00D036EB">
            <w:pPr>
              <w:jc w:val="center"/>
              <w:rPr>
                <w:sz w:val="22"/>
                <w:szCs w:val="22"/>
              </w:rPr>
            </w:pPr>
            <w:r w:rsidRPr="0042787C">
              <w:rPr>
                <w:sz w:val="22"/>
                <w:szCs w:val="22"/>
              </w:rPr>
              <w:t>Vygintas Pitrėnas</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7" w14:textId="77777777" w:rsidR="00825E3E" w:rsidRPr="0042787C" w:rsidRDefault="00825E3E"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tcPr>
          <w:p w14:paraId="02D04B98" w14:textId="77777777" w:rsidR="00825E3E" w:rsidRPr="0042787C" w:rsidRDefault="00825E3E" w:rsidP="00825E3E">
            <w:pPr>
              <w:jc w:val="both"/>
              <w:rPr>
                <w:sz w:val="22"/>
                <w:szCs w:val="22"/>
              </w:rPr>
            </w:pPr>
          </w:p>
        </w:tc>
      </w:tr>
      <w:tr w:rsidR="00825E3E" w14:paraId="02D04BA0" w14:textId="77777777" w:rsidTr="00D036EB">
        <w:trPr>
          <w:trHeight w:val="593"/>
        </w:trPr>
        <w:tc>
          <w:tcPr>
            <w:tcW w:w="585" w:type="dxa"/>
            <w:tcBorders>
              <w:top w:val="single" w:sz="4" w:space="0" w:color="auto"/>
              <w:left w:val="single" w:sz="4" w:space="0" w:color="auto"/>
              <w:bottom w:val="single" w:sz="4" w:space="0" w:color="auto"/>
              <w:right w:val="single" w:sz="4" w:space="0" w:color="auto"/>
            </w:tcBorders>
            <w:shd w:val="clear" w:color="auto" w:fill="auto"/>
            <w:tcMar>
              <w:left w:w="107" w:type="dxa"/>
            </w:tcMar>
          </w:tcPr>
          <w:p w14:paraId="02D04B9A" w14:textId="77777777" w:rsidR="00825E3E" w:rsidRPr="00D60EFA" w:rsidRDefault="00825E3E" w:rsidP="00825E3E">
            <w:pPr>
              <w:jc w:val="center"/>
              <w:rPr>
                <w:sz w:val="22"/>
                <w:szCs w:val="22"/>
              </w:rPr>
            </w:pPr>
            <w:r w:rsidRPr="00D60EFA">
              <w:rPr>
                <w:sz w:val="22"/>
                <w:szCs w:val="22"/>
              </w:rPr>
              <w:t>3.</w:t>
            </w:r>
          </w:p>
        </w:tc>
        <w:tc>
          <w:tcPr>
            <w:tcW w:w="358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B" w14:textId="326E8ECB" w:rsidR="0042787C" w:rsidRPr="0042787C" w:rsidRDefault="0042787C" w:rsidP="00825E3E">
            <w:pPr>
              <w:rPr>
                <w:sz w:val="22"/>
                <w:szCs w:val="22"/>
              </w:rPr>
            </w:pPr>
            <w:r w:rsidRPr="0042787C">
              <w:rPr>
                <w:sz w:val="22"/>
                <w:szCs w:val="22"/>
              </w:rPr>
              <w:t>Teisės, personalo ir dokumentų valdymo skyri</w:t>
            </w:r>
            <w:r w:rsidR="00724F86">
              <w:rPr>
                <w:sz w:val="22"/>
                <w:szCs w:val="22"/>
              </w:rPr>
              <w:t>a</w:t>
            </w:r>
            <w:r w:rsidRPr="0042787C">
              <w:rPr>
                <w:sz w:val="22"/>
                <w:szCs w:val="22"/>
              </w:rPr>
              <w:t>us</w:t>
            </w:r>
          </w:p>
          <w:p w14:paraId="02D04B9C" w14:textId="30B91DB8" w:rsidR="00825E3E" w:rsidRPr="0042787C" w:rsidRDefault="00724F86" w:rsidP="00724F86">
            <w:pPr>
              <w:rPr>
                <w:sz w:val="22"/>
                <w:szCs w:val="22"/>
              </w:rPr>
            </w:pPr>
            <w:r>
              <w:rPr>
                <w:sz w:val="22"/>
                <w:szCs w:val="22"/>
              </w:rPr>
              <w:t>v</w:t>
            </w:r>
            <w:r w:rsidR="00825E3E" w:rsidRPr="0042787C">
              <w:rPr>
                <w:sz w:val="22"/>
                <w:szCs w:val="22"/>
              </w:rPr>
              <w:t>yriausi</w:t>
            </w:r>
            <w:r>
              <w:rPr>
                <w:sz w:val="22"/>
                <w:szCs w:val="22"/>
              </w:rPr>
              <w:t>oji</w:t>
            </w:r>
            <w:r w:rsidR="00825E3E" w:rsidRPr="0042787C">
              <w:rPr>
                <w:sz w:val="22"/>
                <w:szCs w:val="22"/>
              </w:rPr>
              <w:t xml:space="preserve"> specialist</w:t>
            </w:r>
            <w:r>
              <w:rPr>
                <w:sz w:val="22"/>
                <w:szCs w:val="22"/>
              </w:rPr>
              <w:t>ė</w:t>
            </w:r>
          </w:p>
        </w:tc>
        <w:tc>
          <w:tcPr>
            <w:tcW w:w="2301"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D" w14:textId="77777777" w:rsidR="00825E3E" w:rsidRPr="0042787C" w:rsidRDefault="00825E3E" w:rsidP="00D036EB">
            <w:pPr>
              <w:jc w:val="center"/>
              <w:rPr>
                <w:sz w:val="22"/>
                <w:szCs w:val="22"/>
              </w:rPr>
            </w:pPr>
            <w:r w:rsidRPr="0042787C">
              <w:rPr>
                <w:sz w:val="22"/>
                <w:szCs w:val="22"/>
              </w:rPr>
              <w:t>Reda Lenkytė-Maniukė</w:t>
            </w:r>
          </w:p>
        </w:tc>
        <w:tc>
          <w:tcPr>
            <w:tcW w:w="2046"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E" w14:textId="71EA1CEB" w:rsidR="00825E3E" w:rsidRPr="0042787C" w:rsidRDefault="00E46780" w:rsidP="00825E3E">
            <w:pPr>
              <w:jc w:val="center"/>
              <w:rPr>
                <w:sz w:val="22"/>
                <w:szCs w:val="22"/>
              </w:rPr>
            </w:pPr>
            <w:r w:rsidRPr="0042787C">
              <w:rPr>
                <w:sz w:val="22"/>
                <w:szCs w:val="22"/>
              </w:rPr>
              <w:t>2020-01-20</w:t>
            </w:r>
          </w:p>
        </w:tc>
        <w:tc>
          <w:tcPr>
            <w:tcW w:w="1249" w:type="dxa"/>
            <w:tcBorders>
              <w:top w:val="single" w:sz="4" w:space="0" w:color="auto"/>
              <w:left w:val="single" w:sz="4" w:space="0" w:color="auto"/>
              <w:bottom w:val="single" w:sz="4" w:space="0" w:color="auto"/>
              <w:right w:val="single" w:sz="4" w:space="0" w:color="auto"/>
            </w:tcBorders>
            <w:shd w:val="clear" w:color="auto" w:fill="auto"/>
            <w:tcMar>
              <w:left w:w="125" w:type="dxa"/>
            </w:tcMar>
            <w:vAlign w:val="center"/>
          </w:tcPr>
          <w:p w14:paraId="02D04B9F" w14:textId="77777777" w:rsidR="00825E3E" w:rsidRPr="0042787C" w:rsidRDefault="00825E3E" w:rsidP="00825E3E">
            <w:pPr>
              <w:jc w:val="both"/>
              <w:rPr>
                <w:sz w:val="22"/>
                <w:szCs w:val="22"/>
              </w:rPr>
            </w:pPr>
          </w:p>
        </w:tc>
      </w:tr>
      <w:tr w:rsidR="00825E3E" w14:paraId="02D04BBE" w14:textId="77777777" w:rsidTr="00D60EFA">
        <w:trPr>
          <w:trHeight w:val="1105"/>
        </w:trPr>
        <w:tc>
          <w:tcPr>
            <w:tcW w:w="4174" w:type="dxa"/>
            <w:gridSpan w:val="2"/>
            <w:tcBorders>
              <w:top w:val="single" w:sz="4" w:space="0" w:color="auto"/>
              <w:left w:val="nil"/>
              <w:bottom w:val="nil"/>
              <w:right w:val="nil"/>
            </w:tcBorders>
            <w:shd w:val="clear" w:color="auto" w:fill="auto"/>
          </w:tcPr>
          <w:p w14:paraId="02D04BB6" w14:textId="77777777" w:rsidR="00825E3E" w:rsidRPr="00D60EFA" w:rsidRDefault="00825E3E" w:rsidP="00825E3E">
            <w:pPr>
              <w:rPr>
                <w:sz w:val="20"/>
                <w:szCs w:val="20"/>
              </w:rPr>
            </w:pPr>
            <w:r w:rsidRPr="00D60EFA">
              <w:rPr>
                <w:sz w:val="20"/>
                <w:szCs w:val="20"/>
              </w:rPr>
              <w:t>Į posėdį kviesti:</w:t>
            </w:r>
          </w:p>
          <w:p w14:paraId="02D04BB7" w14:textId="445DD901" w:rsidR="00825E3E" w:rsidRPr="00D60EFA" w:rsidRDefault="00825E3E" w:rsidP="00825E3E">
            <w:pPr>
              <w:rPr>
                <w:sz w:val="20"/>
                <w:szCs w:val="20"/>
              </w:rPr>
            </w:pPr>
            <w:r w:rsidRPr="00D60EFA">
              <w:rPr>
                <w:sz w:val="20"/>
                <w:szCs w:val="20"/>
              </w:rPr>
              <w:t>1.</w:t>
            </w:r>
            <w:r w:rsidR="00724F86">
              <w:rPr>
                <w:sz w:val="20"/>
                <w:szCs w:val="20"/>
              </w:rPr>
              <w:t xml:space="preserve"> UAB „Skuodo vandenys“ direktorių Hubertą Valbasą</w:t>
            </w:r>
            <w:r w:rsidR="00E46780">
              <w:rPr>
                <w:sz w:val="20"/>
                <w:szCs w:val="20"/>
              </w:rPr>
              <w:t>.</w:t>
            </w:r>
          </w:p>
          <w:p w14:paraId="02D04BB9" w14:textId="23DFA027" w:rsidR="00825E3E" w:rsidRPr="00D60EFA" w:rsidRDefault="00825E3E" w:rsidP="00825E3E">
            <w:pPr>
              <w:rPr>
                <w:sz w:val="20"/>
                <w:szCs w:val="20"/>
              </w:rPr>
            </w:pPr>
          </w:p>
        </w:tc>
        <w:tc>
          <w:tcPr>
            <w:tcW w:w="5596" w:type="dxa"/>
            <w:gridSpan w:val="3"/>
            <w:tcBorders>
              <w:top w:val="single" w:sz="4" w:space="0" w:color="auto"/>
              <w:left w:val="nil"/>
              <w:bottom w:val="nil"/>
              <w:right w:val="nil"/>
            </w:tcBorders>
            <w:shd w:val="clear" w:color="auto" w:fill="auto"/>
          </w:tcPr>
          <w:p w14:paraId="02D04BBA" w14:textId="3D64477A" w:rsidR="00825E3E" w:rsidRDefault="00825E3E" w:rsidP="00825E3E">
            <w:pPr>
              <w:jc w:val="both"/>
              <w:rPr>
                <w:sz w:val="20"/>
                <w:szCs w:val="20"/>
              </w:rPr>
            </w:pPr>
            <w:r w:rsidRPr="00D60EFA">
              <w:rPr>
                <w:sz w:val="20"/>
                <w:szCs w:val="20"/>
              </w:rPr>
              <w:t>Priimtą sprendimą išsiųsti:</w:t>
            </w:r>
          </w:p>
          <w:p w14:paraId="3B951359" w14:textId="620493D2" w:rsidR="00E46780" w:rsidRPr="00D60EFA" w:rsidRDefault="00E46780" w:rsidP="00825E3E">
            <w:pPr>
              <w:jc w:val="both"/>
              <w:rPr>
                <w:sz w:val="20"/>
                <w:szCs w:val="20"/>
              </w:rPr>
            </w:pPr>
            <w:r>
              <w:rPr>
                <w:sz w:val="20"/>
                <w:szCs w:val="20"/>
              </w:rPr>
              <w:t>1. Vyriausybės atstovo Klaipėdos apskrityje tarnybai el. paštu.</w:t>
            </w:r>
          </w:p>
          <w:p w14:paraId="02D04BBB" w14:textId="7898FFF7" w:rsidR="00825E3E" w:rsidRPr="00D60EFA" w:rsidRDefault="00825E3E" w:rsidP="00825E3E">
            <w:pPr>
              <w:jc w:val="both"/>
              <w:rPr>
                <w:sz w:val="20"/>
                <w:szCs w:val="20"/>
              </w:rPr>
            </w:pPr>
            <w:r w:rsidRPr="00D60EFA">
              <w:rPr>
                <w:sz w:val="20"/>
                <w:szCs w:val="20"/>
              </w:rPr>
              <w:t>1.</w:t>
            </w:r>
            <w:r w:rsidR="00724F86">
              <w:rPr>
                <w:sz w:val="20"/>
                <w:szCs w:val="20"/>
              </w:rPr>
              <w:t xml:space="preserve"> Vietinio ūkio ir investicijų skyriui, 2 vnt.</w:t>
            </w:r>
          </w:p>
          <w:p w14:paraId="02D04BBC" w14:textId="64A7C005" w:rsidR="00825E3E" w:rsidRPr="00D60EFA" w:rsidRDefault="00825E3E" w:rsidP="00825E3E">
            <w:pPr>
              <w:jc w:val="both"/>
              <w:rPr>
                <w:sz w:val="20"/>
                <w:szCs w:val="20"/>
              </w:rPr>
            </w:pPr>
            <w:r w:rsidRPr="00D60EFA">
              <w:rPr>
                <w:sz w:val="20"/>
                <w:szCs w:val="20"/>
              </w:rPr>
              <w:t>2.</w:t>
            </w:r>
            <w:r w:rsidR="00724F86">
              <w:rPr>
                <w:sz w:val="20"/>
                <w:szCs w:val="20"/>
              </w:rPr>
              <w:t xml:space="preserve"> Buhalterinės apskaitos skyriui</w:t>
            </w:r>
            <w:r w:rsidR="00E46780">
              <w:rPr>
                <w:sz w:val="20"/>
                <w:szCs w:val="20"/>
              </w:rPr>
              <w:t>.</w:t>
            </w:r>
          </w:p>
          <w:p w14:paraId="02D04BBD" w14:textId="4AE0F6A6" w:rsidR="00825E3E" w:rsidRDefault="00825E3E" w:rsidP="00825E3E">
            <w:pPr>
              <w:jc w:val="both"/>
              <w:rPr>
                <w:sz w:val="22"/>
                <w:szCs w:val="22"/>
              </w:rPr>
            </w:pPr>
          </w:p>
        </w:tc>
      </w:tr>
    </w:tbl>
    <w:p w14:paraId="02D04BBF" w14:textId="77777777" w:rsidR="00825E3E" w:rsidRDefault="00825E3E"/>
    <w:p w14:paraId="02D04BC0" w14:textId="56667D08" w:rsidR="008C20A1" w:rsidRDefault="00724F86">
      <w:r>
        <w:t>Projekto autorė</w:t>
      </w:r>
      <w:r w:rsidR="00D60EFA">
        <w:t xml:space="preserve"> </w:t>
      </w:r>
    </w:p>
    <w:tbl>
      <w:tblPr>
        <w:tblW w:w="9781" w:type="dxa"/>
        <w:tblInd w:w="-5" w:type="dxa"/>
        <w:tblLook w:val="0000" w:firstRow="0" w:lastRow="0" w:firstColumn="0" w:lastColumn="0" w:noHBand="0" w:noVBand="0"/>
      </w:tblPr>
      <w:tblGrid>
        <w:gridCol w:w="6379"/>
        <w:gridCol w:w="3402"/>
      </w:tblGrid>
      <w:tr w:rsidR="00825E3E" w14:paraId="02D04BC4" w14:textId="77777777" w:rsidTr="00825E3E">
        <w:trPr>
          <w:trHeight w:val="180"/>
        </w:trPr>
        <w:tc>
          <w:tcPr>
            <w:tcW w:w="6379" w:type="dxa"/>
          </w:tcPr>
          <w:p w14:paraId="02D04BC1" w14:textId="34D790F2" w:rsidR="00825E3E" w:rsidRDefault="00825E3E" w:rsidP="00825E3E">
            <w:pPr>
              <w:pStyle w:val="Antrats"/>
              <w:ind w:left="-105"/>
              <w:rPr>
                <w:lang w:eastAsia="de-DE"/>
              </w:rPr>
            </w:pPr>
            <w:r w:rsidRPr="00C4185E">
              <w:rPr>
                <w:lang w:eastAsia="de-DE"/>
              </w:rPr>
              <w:t>Vietinio ūkio ir investicijų skyri</w:t>
            </w:r>
            <w:r w:rsidR="00724F86">
              <w:rPr>
                <w:lang w:eastAsia="de-DE"/>
              </w:rPr>
              <w:t>a</w:t>
            </w:r>
            <w:r w:rsidRPr="00C4185E">
              <w:rPr>
                <w:lang w:eastAsia="de-DE"/>
              </w:rPr>
              <w:t>us</w:t>
            </w:r>
          </w:p>
          <w:p w14:paraId="02D04BC2" w14:textId="57472926" w:rsidR="00825E3E" w:rsidRDefault="00724F86" w:rsidP="00825E3E">
            <w:pPr>
              <w:pStyle w:val="Antrats"/>
              <w:ind w:left="-105"/>
              <w:rPr>
                <w:lang w:eastAsia="de-DE"/>
              </w:rPr>
            </w:pPr>
            <w:r>
              <w:rPr>
                <w:lang w:eastAsia="de-DE"/>
              </w:rPr>
              <w:t>v</w:t>
            </w:r>
            <w:r w:rsidR="00825E3E" w:rsidRPr="00C4185E">
              <w:rPr>
                <w:lang w:eastAsia="de-DE"/>
              </w:rPr>
              <w:t>yresnioji specialistė</w:t>
            </w:r>
          </w:p>
        </w:tc>
        <w:tc>
          <w:tcPr>
            <w:tcW w:w="3402" w:type="dxa"/>
          </w:tcPr>
          <w:p w14:paraId="600279EF" w14:textId="77777777" w:rsidR="00724F86" w:rsidRDefault="00724F86" w:rsidP="00825E3E">
            <w:pPr>
              <w:ind w:right="-105"/>
              <w:jc w:val="right"/>
              <w:rPr>
                <w:lang w:eastAsia="de-DE"/>
              </w:rPr>
            </w:pPr>
          </w:p>
          <w:p w14:paraId="02D04BC3" w14:textId="77777777" w:rsidR="00825E3E" w:rsidRDefault="00825E3E" w:rsidP="00825E3E">
            <w:pPr>
              <w:ind w:right="-105"/>
              <w:jc w:val="right"/>
            </w:pPr>
            <w:r w:rsidRPr="00C4185E">
              <w:rPr>
                <w:lang w:eastAsia="de-DE"/>
              </w:rPr>
              <w:t>Ramutė Perminienė</w:t>
            </w:r>
          </w:p>
        </w:tc>
      </w:tr>
    </w:tbl>
    <w:p w14:paraId="02D04BC5" w14:textId="77777777" w:rsidR="00825E3E" w:rsidRDefault="00825E3E"/>
    <w:p w14:paraId="02D04BC6" w14:textId="77777777" w:rsidR="00D60EFA" w:rsidRDefault="00D60EFA">
      <w:r>
        <w:tab/>
      </w:r>
      <w:r>
        <w:tab/>
      </w:r>
      <w:r>
        <w:tab/>
      </w:r>
      <w:r>
        <w:tab/>
      </w:r>
    </w:p>
    <w:p w14:paraId="02D04BC8" w14:textId="0CCABC93" w:rsidR="0042787C" w:rsidRDefault="00C60D3D" w:rsidP="005646E8">
      <w:pPr>
        <w:jc w:val="both"/>
      </w:pPr>
      <w:r>
        <w:t>SUDERINTA</w:t>
      </w:r>
      <w:r>
        <w:br/>
      </w:r>
      <w:r w:rsidR="0042787C">
        <w:t>Administracijos direktori</w:t>
      </w:r>
      <w:r w:rsidR="005646E8">
        <w:t>us</w:t>
      </w:r>
    </w:p>
    <w:p w14:paraId="02D04BCA" w14:textId="108AA7E0" w:rsidR="0042787C" w:rsidRDefault="00421AC3">
      <w:pPr>
        <w:jc w:val="both"/>
      </w:pPr>
      <w:r>
        <w:t>Žydrūnas Ramanavičius</w:t>
      </w:r>
    </w:p>
    <w:p w14:paraId="02D04BCB" w14:textId="77777777" w:rsidR="00B07BC5" w:rsidRDefault="00C60D3D">
      <w:pPr>
        <w:jc w:val="both"/>
      </w:pPr>
      <w:r>
        <w:t>2020-01-20</w:t>
      </w:r>
    </w:p>
    <w:sectPr w:rsidR="00B07BC5" w:rsidSect="00D60EFA">
      <w:headerReference w:type="default" r:id="rId6"/>
      <w:headerReference w:type="first" r:id="rId7"/>
      <w:pgSz w:w="11906" w:h="16838" w:code="9"/>
      <w:pgMar w:top="1134" w:right="567" w:bottom="1134" w:left="1701" w:header="709"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E0674" w14:textId="77777777" w:rsidR="003464C4" w:rsidRDefault="003464C4">
      <w:r>
        <w:separator/>
      </w:r>
    </w:p>
  </w:endnote>
  <w:endnote w:type="continuationSeparator" w:id="0">
    <w:p w14:paraId="04F15CDB" w14:textId="77777777" w:rsidR="003464C4" w:rsidRDefault="0034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F56C8" w14:textId="77777777" w:rsidR="003464C4" w:rsidRDefault="003464C4">
      <w:r>
        <w:separator/>
      </w:r>
    </w:p>
  </w:footnote>
  <w:footnote w:type="continuationSeparator" w:id="0">
    <w:p w14:paraId="00E7D678" w14:textId="77777777" w:rsidR="003464C4" w:rsidRDefault="00346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1690440"/>
      <w:docPartObj>
        <w:docPartGallery w:val="Page Numbers (Top of Page)"/>
        <w:docPartUnique/>
      </w:docPartObj>
    </w:sdtPr>
    <w:sdtEndPr/>
    <w:sdtContent>
      <w:p w14:paraId="017D3B6B" w14:textId="5FA4EC5D" w:rsidR="00E46780" w:rsidRDefault="00E46780">
        <w:pPr>
          <w:pStyle w:val="Antrats"/>
          <w:jc w:val="center"/>
        </w:pPr>
        <w:r>
          <w:fldChar w:fldCharType="begin"/>
        </w:r>
        <w:r>
          <w:instrText>PAGE   \* MERGEFORMAT</w:instrText>
        </w:r>
        <w:r>
          <w:fldChar w:fldCharType="separate"/>
        </w:r>
        <w:r w:rsidR="00894F81">
          <w:rPr>
            <w:noProof/>
          </w:rPr>
          <w:t>2</w:t>
        </w:r>
        <w:r>
          <w:fldChar w:fldCharType="end"/>
        </w:r>
      </w:p>
    </w:sdtContent>
  </w:sdt>
  <w:p w14:paraId="02D04BD2" w14:textId="77777777" w:rsidR="00B07BC5" w:rsidRDefault="00B07B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4BD3" w14:textId="77777777" w:rsidR="00B07BC5" w:rsidRDefault="00C60D3D">
    <w:pPr>
      <w:pStyle w:val="Antrats"/>
    </w:pPr>
    <w:r>
      <w:rPr>
        <w:noProof/>
        <w:lang w:eastAsia="lt-LT"/>
      </w:rPr>
      <w:drawing>
        <wp:anchor distT="0" distB="0" distL="0" distR="0" simplePos="0" relativeHeight="5" behindDoc="0" locked="0" layoutInCell="1" allowOverlap="1" wp14:anchorId="02D04BD4" wp14:editId="02D04BD5">
          <wp:simplePos x="0" y="0"/>
          <wp:positionH relativeFrom="column">
            <wp:align>center</wp:align>
          </wp:positionH>
          <wp:positionV relativeFrom="paragraph">
            <wp:posOffset>635</wp:posOffset>
          </wp:positionV>
          <wp:extent cx="544830" cy="657225"/>
          <wp:effectExtent l="0" t="0" r="0" b="0"/>
          <wp:wrapSquare wrapText="largest"/>
          <wp:docPr id="3"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noProof/>
        <w:lang w:eastAsia="lt-LT"/>
      </w:rPr>
      <mc:AlternateContent>
        <mc:Choice Requires="wps">
          <w:drawing>
            <wp:anchor distT="0" distB="0" distL="114300" distR="114300" simplePos="0" relativeHeight="4" behindDoc="0" locked="0" layoutInCell="1" allowOverlap="1" wp14:anchorId="02D04BD6" wp14:editId="02D04BD7">
              <wp:simplePos x="0" y="0"/>
              <wp:positionH relativeFrom="page">
                <wp:posOffset>3595370</wp:posOffset>
              </wp:positionH>
              <wp:positionV relativeFrom="paragraph">
                <wp:posOffset>635</wp:posOffset>
              </wp:positionV>
              <wp:extent cx="14605" cy="175260"/>
              <wp:effectExtent l="0" t="0" r="0" b="0"/>
              <wp:wrapSquare wrapText="largest"/>
              <wp:docPr id="4" name="Kadras2"/>
              <wp:cNvGraphicFramePr/>
              <a:graphic xmlns:a="http://schemas.openxmlformats.org/drawingml/2006/main">
                <a:graphicData uri="http://schemas.microsoft.com/office/word/2010/wordprocessingShape">
                  <wps:wsp>
                    <wps:cNvSpPr txBox="1"/>
                    <wps:spPr>
                      <a:xfrm>
                        <a:off x="0" y="0"/>
                        <a:ext cx="14605" cy="175260"/>
                      </a:xfrm>
                      <a:prstGeom prst="rect">
                        <a:avLst/>
                      </a:prstGeom>
                      <a:solidFill>
                        <a:srgbClr val="FFFFFF">
                          <a:alpha val="0"/>
                        </a:srgbClr>
                      </a:solidFill>
                    </wps:spPr>
                    <wps:txbx>
                      <w:txbxContent>
                        <w:p w14:paraId="02D04BE0" w14:textId="77777777" w:rsidR="00B07BC5" w:rsidRDefault="00B07BC5">
                          <w:pPr>
                            <w:jc w:val="center"/>
                          </w:pPr>
                        </w:p>
                      </w:txbxContent>
                    </wps:txbx>
                    <wps:bodyPr lIns="0" tIns="0" rIns="0" bIns="0" anchor="t">
                      <a:spAutoFit/>
                    </wps:bodyPr>
                  </wps:wsp>
                </a:graphicData>
              </a:graphic>
            </wp:anchor>
          </w:drawing>
        </mc:Choice>
        <mc:Fallback>
          <w:pict>
            <v:shapetype w14:anchorId="02D04BD6" id="_x0000_t202" coordsize="21600,21600" o:spt="202" path="m,l,21600r21600,l21600,xe">
              <v:stroke joinstyle="miter"/>
              <v:path gradientshapeok="t" o:connecttype="rect"/>
            </v:shapetype>
            <v:shape id="Kadras2" o:spid="_x0000_s1027" type="#_x0000_t202" style="position:absolute;margin-left:283.1pt;margin-top:.05pt;width:1.15pt;height:13.8pt;z-index: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" stroked="f">
              <v:fill opacity="0"/>
              <v:textbox style="mso-fit-shape-to-text:t" inset="0,0,0,0">
                <w:txbxContent>
                  <w:p w14:paraId="02D04BE0" w14:textId="77777777" w:rsidR="00B07BC5" w:rsidRDefault="00B07BC5">
                    <w:pPr>
                      <w:jc w:val="center"/>
                    </w:pPr>
                  </w:p>
                </w:txbxContent>
              </v:textbox>
              <w10:wrap type="square" side="largest"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BC5"/>
    <w:rsid w:val="0005275B"/>
    <w:rsid w:val="00183389"/>
    <w:rsid w:val="001D416B"/>
    <w:rsid w:val="00294359"/>
    <w:rsid w:val="003464C4"/>
    <w:rsid w:val="003B4A17"/>
    <w:rsid w:val="00421AC3"/>
    <w:rsid w:val="0042787C"/>
    <w:rsid w:val="005646E8"/>
    <w:rsid w:val="005B69DE"/>
    <w:rsid w:val="00724F86"/>
    <w:rsid w:val="00825E3E"/>
    <w:rsid w:val="00894F81"/>
    <w:rsid w:val="008C20A1"/>
    <w:rsid w:val="009C67A9"/>
    <w:rsid w:val="009E3234"/>
    <w:rsid w:val="00A92636"/>
    <w:rsid w:val="00B07BC5"/>
    <w:rsid w:val="00C60D3D"/>
    <w:rsid w:val="00D036EB"/>
    <w:rsid w:val="00D327D7"/>
    <w:rsid w:val="00D60EFA"/>
    <w:rsid w:val="00E3360E"/>
    <w:rsid w:val="00E46780"/>
    <w:rsid w:val="00EA789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04B6F"/>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325C"/>
    <w:rPr>
      <w:rFonts w:ascii="Times New Roman" w:eastAsia="Times New Roman" w:hAnsi="Times New Roman" w:cs="Times New Roman"/>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Diagrama">
    <w:name w:val="Antraštė Diagrama"/>
    <w:basedOn w:val="Numatytasispastraiposriftas"/>
    <w:link w:val="Antrat"/>
    <w:qFormat/>
    <w:rsid w:val="009D325C"/>
    <w:rPr>
      <w:rFonts w:ascii="Times New Roman" w:eastAsia="Times New Roman" w:hAnsi="Times New Roman" w:cs="Times New Roman"/>
      <w:b/>
      <w:bCs/>
      <w:sz w:val="24"/>
      <w:szCs w:val="24"/>
    </w:rPr>
  </w:style>
  <w:style w:type="character" w:customStyle="1" w:styleId="PaantratDiagrama">
    <w:name w:val="Paantraštė Diagrama"/>
    <w:basedOn w:val="Numatytasispastraiposriftas"/>
    <w:link w:val="Paantrat"/>
    <w:qFormat/>
    <w:rsid w:val="009D325C"/>
    <w:rPr>
      <w:rFonts w:ascii="Times New Roman" w:eastAsia="Times New Roman" w:hAnsi="Times New Roman" w:cs="Times New Roman"/>
      <w:b/>
      <w:bCs/>
      <w:sz w:val="24"/>
      <w:szCs w:val="24"/>
    </w:rPr>
  </w:style>
  <w:style w:type="character" w:customStyle="1" w:styleId="AntratsDiagrama">
    <w:name w:val="Antraštės Diagrama"/>
    <w:basedOn w:val="Numatytasispastraiposriftas"/>
    <w:link w:val="Antrats"/>
    <w:uiPriority w:val="99"/>
    <w:qFormat/>
    <w:rsid w:val="009D325C"/>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9D325C"/>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link w:val="AntratDiagrama"/>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Pavadinimas">
    <w:name w:val="Title"/>
    <w:basedOn w:val="prastasis"/>
    <w:qFormat/>
    <w:rsid w:val="009D325C"/>
    <w:pPr>
      <w:jc w:val="center"/>
    </w:pPr>
    <w:rPr>
      <w:b/>
      <w:bCs/>
    </w:rPr>
  </w:style>
  <w:style w:type="paragraph" w:styleId="Paantrat">
    <w:name w:val="Subtitle"/>
    <w:basedOn w:val="prastasis"/>
    <w:link w:val="PaantratDiagrama"/>
    <w:qFormat/>
    <w:rsid w:val="009D325C"/>
    <w:pPr>
      <w:jc w:val="center"/>
    </w:pPr>
    <w:rPr>
      <w:b/>
      <w:bCs/>
    </w:rPr>
  </w:style>
  <w:style w:type="paragraph" w:styleId="Antrats">
    <w:name w:val="header"/>
    <w:basedOn w:val="prastasis"/>
    <w:link w:val="AntratsDiagrama"/>
    <w:uiPriority w:val="99"/>
    <w:unhideWhenUsed/>
    <w:rsid w:val="009D325C"/>
    <w:pPr>
      <w:tabs>
        <w:tab w:val="center" w:pos="4819"/>
        <w:tab w:val="right" w:pos="9638"/>
      </w:tabs>
    </w:pPr>
  </w:style>
  <w:style w:type="paragraph" w:styleId="Porat">
    <w:name w:val="footer"/>
    <w:basedOn w:val="prastasis"/>
    <w:link w:val="PoratDiagrama"/>
    <w:uiPriority w:val="99"/>
    <w:unhideWhenUsed/>
    <w:rsid w:val="009D325C"/>
    <w:pPr>
      <w:tabs>
        <w:tab w:val="center" w:pos="4819"/>
        <w:tab w:val="right" w:pos="9638"/>
      </w:tabs>
    </w:pPr>
  </w:style>
  <w:style w:type="paragraph" w:customStyle="1" w:styleId="Kadroturinys">
    <w:name w:val="Kadro turinys"/>
    <w:basedOn w:val="prastasis"/>
    <w:qFormat/>
  </w:style>
  <w:style w:type="paragraph" w:styleId="HTMLiankstoformatuotas">
    <w:name w:val="HTML Preformatted"/>
    <w:basedOn w:val="prastasis"/>
    <w:link w:val="HTMLiankstoformatuotasDiagrama"/>
    <w:rsid w:val="00724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textAlignment w:val="baseline"/>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24F86"/>
    <w:rPr>
      <w:rFonts w:ascii="Courier New" w:eastAsia="Times New Roman" w:hAnsi="Courier New" w:cs="Courier New"/>
      <w:szCs w:val="20"/>
      <w:lang w:val="en-US"/>
    </w:rPr>
  </w:style>
  <w:style w:type="paragraph" w:customStyle="1" w:styleId="Default">
    <w:name w:val="Default"/>
    <w:rsid w:val="00724F86"/>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2953</Words>
  <Characters>1684</Characters>
  <Application>Microsoft Office Word</Application>
  <DocSecurity>4</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dcterms:created xsi:type="dcterms:W3CDTF">2020-01-20T14:04:00Z</dcterms:created>
  <dcterms:modified xsi:type="dcterms:W3CDTF">2020-01-20T14:04:00Z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